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</w:p>
    <w:p>
      <w:pPr>
        <w:jc w:val="center"/>
        <w:rPr>
          <w:rFonts w:hint="eastAsia" w:ascii="仿宋_GB2312" w:eastAsia="仿宋_GB2312"/>
          <w:sz w:val="30"/>
          <w:szCs w:val="30"/>
          <w:lang w:val="en-US" w:eastAsia="zh-CN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不涉密证明</w:t>
      </w:r>
    </w:p>
    <w:p/>
    <w:p>
      <w:pPr>
        <w:rPr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中国产学研合作创新与促进奖评奖办公室：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经保密审查，我单位申报的2023年中国产学研合作创新与促进奖申报书及附件材料（后附奖项清单），均符合《中华人民共和国保守国家秘密法》等有关法律法规要求，不涉及国家秘密及敏感信息。本单位无保密审查部门，由单位负责保密审查工作，使用单位公章带章，具有同等效力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特此证明。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（申报奖项清单）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left="5706" w:leftChars="2717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单位名称（盖公章）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ZTk3ZmMxMjI4MDFhZDA2NzUxZjJlMTQ1MTAxZjEifQ=="/>
  </w:docVars>
  <w:rsids>
    <w:rsidRoot w:val="0003109F"/>
    <w:rsid w:val="0003109F"/>
    <w:rsid w:val="00220FE2"/>
    <w:rsid w:val="003C049E"/>
    <w:rsid w:val="004056B4"/>
    <w:rsid w:val="004167C3"/>
    <w:rsid w:val="00575D0E"/>
    <w:rsid w:val="00A975BB"/>
    <w:rsid w:val="00F427AA"/>
    <w:rsid w:val="3F941B30"/>
    <w:rsid w:val="563B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174</Words>
  <Characters>177</Characters>
  <Lines>1</Lines>
  <Paragraphs>1</Paragraphs>
  <TotalTime>9</TotalTime>
  <ScaleCrop>false</ScaleCrop>
  <LinksUpToDate>false</LinksUpToDate>
  <CharactersWithSpaces>256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2023-05-10T03:06:00Z</dcterms:created>
  <dc:creator>China</dc:creator>
  <cp:lastModifiedBy>木易申易</cp:lastModifiedBy>
  <dcterms:modified xsi:type="dcterms:W3CDTF">2023-05-29T07:01:37Z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396AC0BE3C3E445F9DF475BCA6CC593C_12</vt:lpwstr>
  </property>
</Properties>
</file>